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1DB70" w14:textId="77777777" w:rsidR="00DC447A" w:rsidRPr="00BC1B2A" w:rsidRDefault="00DC447A" w:rsidP="00B642B4">
      <w:pPr>
        <w:spacing w:after="0" w:line="276" w:lineRule="auto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0D8C25D7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ՀԱՅԱՍՏԱՆԻ ՀԱՆՐԱՊԵՏՈՒԹՅԱՆ</w:t>
      </w:r>
    </w:p>
    <w:p w14:paraId="54946DE4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ՕՐԵՆՔ</w:t>
      </w:r>
      <w:r w:rsidR="003778BF" w:rsidRPr="006F687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Ը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5D4893ED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445FCB9B" w14:textId="465B883B" w:rsidR="00C86ABB" w:rsidRDefault="00097795" w:rsidP="00C86ABB">
      <w:pPr>
        <w:spacing w:after="0" w:line="276" w:lineRule="auto"/>
        <w:ind w:firstLine="720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«</w:t>
      </w:r>
      <w:r w:rsidR="005F579E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ԲԱՆԿԱՅԻՆ ԳԱՂՏՆԻՔԻ</w:t>
      </w:r>
      <w:r w:rsidR="00D64B47" w:rsidRPr="006F687D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ՄԱՍԻՆ</w:t>
      </w:r>
      <w:r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» ՕՐԵՆՔՈՒՄ </w:t>
      </w:r>
    </w:p>
    <w:p w14:paraId="2A12D15A" w14:textId="04EFA787" w:rsidR="0069693F" w:rsidRPr="00BC1B2A" w:rsidRDefault="00826228" w:rsidP="00097795">
      <w:pPr>
        <w:spacing w:after="0" w:line="276" w:lineRule="auto"/>
        <w:ind w:firstLine="720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</w:pPr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ԼՐԱՑՈՒՄ</w:t>
      </w:r>
      <w:r w:rsidR="0024235E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ՆԵՐ</w:t>
      </w:r>
      <w:r w:rsidR="0069693F"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="0069693F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ԿԱՏԱՐԵԼՈՒ</w:t>
      </w:r>
      <w:r w:rsidR="0069693F"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="0069693F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</w:t>
      </w:r>
    </w:p>
    <w:p w14:paraId="2EF62D95" w14:textId="77777777" w:rsidR="0069693F" w:rsidRPr="00BC1B2A" w:rsidRDefault="0069693F" w:rsidP="00C86ABB">
      <w:pPr>
        <w:spacing w:after="0" w:line="360" w:lineRule="auto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34E60405" w14:textId="236383B1" w:rsidR="00B642B4" w:rsidRPr="00B642B4" w:rsidRDefault="0069693F" w:rsidP="00C86ABB">
      <w:pPr>
        <w:spacing w:after="0" w:line="360" w:lineRule="auto"/>
        <w:ind w:firstLine="72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1</w:t>
      </w:r>
      <w:r w:rsidR="00C86ABB"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="00C86ABB" w:rsidRPr="00BC1B2A">
        <w:rPr>
          <w:rFonts w:ascii="Calibri" w:eastAsia="Times New Roman" w:hAnsi="Calibri" w:cs="Calibri"/>
          <w:color w:val="000000"/>
          <w:sz w:val="24"/>
          <w:szCs w:val="24"/>
          <w:lang w:eastAsia="hy-AM"/>
        </w:rPr>
        <w:t> </w:t>
      </w:r>
      <w:r w:rsidR="00C86ABB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«</w:t>
      </w:r>
      <w:r w:rsid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Բանկային գաղտնիքի </w:t>
      </w:r>
      <w:r w:rsidR="009E5A80" w:rsidRPr="006F687D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մասին» </w:t>
      </w:r>
      <w:r w:rsidR="00826228" w:rsidRP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1996 </w:t>
      </w:r>
      <w:r w:rsidR="00826228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թվականի հոկտեմբերի 7-ի </w:t>
      </w:r>
      <w:r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ՀՕ-</w:t>
      </w:r>
      <w:r w:rsidR="00826228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80 </w:t>
      </w:r>
      <w:r w:rsidR="00097795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օրենք</w:t>
      </w:r>
      <w:r w:rsid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ի</w:t>
      </w:r>
      <w:r w:rsidR="00DE6781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այսուհետ՝ Օրենք 13</w:t>
      </w:r>
      <w:r w:rsidR="00B642B4" w:rsidRPr="00B642B4">
        <w:rPr>
          <w:rFonts w:ascii="MS Mincho" w:eastAsia="MS Mincho" w:hAnsi="MS Mincho" w:cs="MS Mincho" w:hint="eastAsia"/>
          <w:color w:val="000000"/>
          <w:sz w:val="24"/>
          <w:szCs w:val="24"/>
          <w:lang w:eastAsia="hy-AM"/>
        </w:rPr>
        <w:t>․</w:t>
      </w:r>
      <w:r w:rsidR="00B642B4" w:rsidRP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4-րդ հոդված</w:t>
      </w:r>
      <w:r w:rsidR="00020F6B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ի 1-ին մասը</w:t>
      </w:r>
      <w:r w:rsidR="00B642B4" w:rsidRP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</w:t>
      </w:r>
      <w:r w:rsidR="00B642B4" w:rsidRP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«Կոռուպցիայի կանխարգելման հանձնաժողովի մասին» օրենքով</w:t>
      </w:r>
      <w:r w:rsid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 </w:t>
      </w:r>
      <w:r w:rsidR="00B642B4" w:rsidRP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բառերից</w:t>
      </w:r>
      <w:r w:rsid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և կետ</w:t>
      </w:r>
      <w:r w:rsidR="00020F6B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ա</w:t>
      </w:r>
      <w:r w:rsid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դրական նշանից </w:t>
      </w:r>
      <w:r w:rsidR="00B642B4" w:rsidRP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հետո լրացնել </w:t>
      </w:r>
      <w:r w:rsid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</w:t>
      </w:r>
      <w:r w:rsidR="004A6409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, </w:t>
      </w:r>
      <w:r w:rsidR="00A72FA0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Կուսակցությո</w:t>
      </w:r>
      <w:r w:rsidR="00020F6B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ւ</w:t>
      </w:r>
      <w:r w:rsidR="00A72FA0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նների մասին սահմանադրական օրենքով </w:t>
      </w:r>
      <w:r w:rsidR="00013ED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և </w:t>
      </w:r>
      <w:r w:rsid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Հայաստանի Հանրապետության ընտրական օրենսգրքով</w:t>
      </w:r>
      <w:r w:rsidR="00A72FA0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կետադրական նշան</w:t>
      </w:r>
      <w:r w:rsidR="004A6409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ներ</w:t>
      </w:r>
      <w:r w:rsidR="00A72FA0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ով և</w:t>
      </w:r>
      <w:r w:rsid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B642B4" w:rsidRPr="00B642B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բառերով։</w:t>
      </w:r>
    </w:p>
    <w:p w14:paraId="46F57340" w14:textId="77777777" w:rsidR="00B642B4" w:rsidRDefault="00B642B4" w:rsidP="00C86ABB">
      <w:pPr>
        <w:spacing w:after="0" w:line="360" w:lineRule="auto"/>
        <w:ind w:firstLine="72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</w:p>
    <w:p w14:paraId="353F7656" w14:textId="30D18C55" w:rsidR="0046610D" w:rsidRDefault="00B642B4" w:rsidP="00C86ABB">
      <w:pPr>
        <w:spacing w:after="0" w:line="360" w:lineRule="auto"/>
        <w:ind w:firstLine="720"/>
        <w:jc w:val="both"/>
        <w:rPr>
          <w:rFonts w:ascii="MS Mincho" w:eastAsia="MS Mincho" w:hAnsi="MS Mincho" w:cs="MS Mincho"/>
          <w:color w:val="000000"/>
          <w:sz w:val="24"/>
          <w:szCs w:val="24"/>
          <w:lang w:eastAsia="hy-AM"/>
        </w:rPr>
      </w:pPr>
      <w:r w:rsidRPr="00B642B4"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eastAsia="hy-AM"/>
        </w:rPr>
        <w:t>Հոդված 2</w:t>
      </w:r>
      <w:r w:rsidRPr="00B642B4">
        <w:rPr>
          <w:rFonts w:ascii="MS Mincho" w:eastAsia="MS Mincho" w:hAnsi="MS Mincho" w:cs="MS Mincho"/>
          <w:b/>
          <w:bCs/>
          <w:color w:val="000000"/>
          <w:sz w:val="24"/>
          <w:szCs w:val="24"/>
          <w:lang w:eastAsia="hy-AM"/>
        </w:rPr>
        <w:t>․</w:t>
      </w:r>
      <w:r>
        <w:rPr>
          <w:rFonts w:ascii="MS Mincho" w:eastAsia="MS Mincho" w:hAnsi="MS Mincho" w:cs="MS Mincho"/>
          <w:color w:val="000000"/>
          <w:sz w:val="24"/>
          <w:szCs w:val="24"/>
          <w:lang w:eastAsia="hy-AM"/>
        </w:rPr>
        <w:t xml:space="preserve"> 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Օրենքը </w:t>
      </w:r>
      <w:r w:rsidR="00826228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լրացնել նոր</w:t>
      </w:r>
      <w:r w:rsidR="00020F6B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՝</w:t>
      </w:r>
      <w:r w:rsidR="00826228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13</w:t>
      </w:r>
      <w:r w:rsidR="00826228" w:rsidRPr="00826228">
        <w:rPr>
          <w:rFonts w:ascii="MS Mincho" w:eastAsia="MS Mincho" w:hAnsi="MS Mincho" w:cs="MS Mincho" w:hint="eastAsia"/>
          <w:color w:val="000000"/>
          <w:sz w:val="24"/>
          <w:szCs w:val="24"/>
          <w:lang w:eastAsia="hy-AM"/>
        </w:rPr>
        <w:t>․</w:t>
      </w:r>
      <w:r w:rsidR="00826228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6-րդ հոդվածով</w:t>
      </w:r>
      <w:r w:rsidR="00826228" w:rsidRPr="00826228">
        <w:rPr>
          <w:rFonts w:ascii="MS Mincho" w:eastAsia="MS Mincho" w:hAnsi="MS Mincho" w:cs="MS Mincho" w:hint="eastAsia"/>
          <w:color w:val="000000"/>
          <w:sz w:val="24"/>
          <w:szCs w:val="24"/>
          <w:lang w:eastAsia="hy-AM"/>
        </w:rPr>
        <w:t>․</w:t>
      </w:r>
    </w:p>
    <w:p w14:paraId="2CCF1B70" w14:textId="77777777" w:rsidR="00513BB9" w:rsidRDefault="00513BB9" w:rsidP="00826228">
      <w:pPr>
        <w:spacing w:after="0" w:line="360" w:lineRule="auto"/>
        <w:ind w:firstLine="72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</w:p>
    <w:p w14:paraId="110A4014" w14:textId="4157C5F8" w:rsidR="00826228" w:rsidRPr="00826228" w:rsidRDefault="00826228" w:rsidP="00826228">
      <w:pPr>
        <w:spacing w:after="0" w:line="360" w:lineRule="auto"/>
        <w:ind w:firstLine="72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</w:t>
      </w:r>
      <w:bookmarkStart w:id="0" w:name="_Hlk177572216"/>
      <w:r w:rsidRPr="00543FB3"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eastAsia="hy-AM"/>
        </w:rPr>
        <w:t>Հոդված 13.6.</w:t>
      </w:r>
      <w:r w:rsidRPr="00543FB3"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eastAsia="hy-AM"/>
        </w:rPr>
        <w:tab/>
        <w:t>Բանկային գաղտնիքի տրամադրումը</w:t>
      </w:r>
      <w:r w:rsidR="003116C8"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eastAsia="hy-AM"/>
        </w:rPr>
        <w:t xml:space="preserve"> </w:t>
      </w:r>
      <w:bookmarkStart w:id="1" w:name="_Hlk177495273"/>
      <w:r w:rsidR="008A3784" w:rsidRPr="008A3784"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eastAsia="hy-AM"/>
        </w:rPr>
        <w:t>Վերահսկիչ-վերստուգիչ ծառայութ</w:t>
      </w:r>
      <w:r w:rsidR="008A3784"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eastAsia="hy-AM"/>
        </w:rPr>
        <w:t>յա</w:t>
      </w:r>
      <w:r w:rsidR="008A3784" w:rsidRPr="008A3784"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eastAsia="hy-AM"/>
        </w:rPr>
        <w:t>ն</w:t>
      </w:r>
      <w:bookmarkEnd w:id="1"/>
      <w:r w:rsidR="008A3784" w:rsidRPr="008A3784"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eastAsia="hy-AM"/>
        </w:rPr>
        <w:t>ը</w:t>
      </w:r>
    </w:p>
    <w:p w14:paraId="45078433" w14:textId="5F52A484" w:rsidR="00826228" w:rsidRPr="00826228" w:rsidRDefault="00826228" w:rsidP="00826228">
      <w:pPr>
        <w:spacing w:after="0" w:line="360" w:lineRule="auto"/>
        <w:ind w:firstLine="72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  <w:r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1. </w:t>
      </w:r>
      <w:r w:rsidR="00CD19BF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Հայաստանի Հանրապետության ընտրական օրենսգրքով </w:t>
      </w:r>
      <w:r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սահմանված դեպքերում բանկային գաղտնիք կազմող </w:t>
      </w:r>
      <w:r w:rsidRPr="008A378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տեղեկությունների տրամադրումը </w:t>
      </w:r>
      <w:r w:rsidR="008A3784" w:rsidRPr="008A3784">
        <w:rPr>
          <w:rFonts w:ascii="GHEA Grapalat" w:eastAsia="Times New Roman" w:hAnsi="GHEA Grapalat" w:cs="Calibri" w:hint="eastAsia"/>
          <w:color w:val="000000"/>
          <w:sz w:val="24"/>
          <w:szCs w:val="24"/>
          <w:lang w:eastAsia="hy-AM"/>
        </w:rPr>
        <w:t>Վերահսկիչ-վերստուգիչ ծառայությ</w:t>
      </w:r>
      <w:r w:rsidR="008A3784" w:rsidRPr="008A378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ա</w:t>
      </w:r>
      <w:r w:rsidR="008A3784" w:rsidRPr="008A3784">
        <w:rPr>
          <w:rFonts w:ascii="GHEA Grapalat" w:eastAsia="Times New Roman" w:hAnsi="GHEA Grapalat" w:cs="Calibri" w:hint="eastAsia"/>
          <w:color w:val="000000"/>
          <w:sz w:val="24"/>
          <w:szCs w:val="24"/>
          <w:lang w:eastAsia="hy-AM"/>
        </w:rPr>
        <w:t>նը</w:t>
      </w:r>
      <w:r w:rsidR="00CD19BF" w:rsidRPr="008A378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Pr="008A3784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բանկային գաղտնիքի հրապարակում չի համարվում:</w:t>
      </w:r>
    </w:p>
    <w:p w14:paraId="5EAB8679" w14:textId="544DF216" w:rsidR="0046610D" w:rsidRPr="00826228" w:rsidRDefault="00543FB3" w:rsidP="0046610D">
      <w:pPr>
        <w:spacing w:after="0" w:line="360" w:lineRule="auto"/>
        <w:ind w:firstLine="720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2</w:t>
      </w:r>
      <w:r>
        <w:rPr>
          <w:rFonts w:ascii="MS Mincho" w:eastAsia="MS Mincho" w:hAnsi="MS Mincho" w:cs="MS Mincho"/>
          <w:color w:val="000000"/>
          <w:sz w:val="24"/>
          <w:szCs w:val="24"/>
          <w:lang w:eastAsia="hy-AM"/>
        </w:rPr>
        <w:t xml:space="preserve">․ </w:t>
      </w:r>
      <w:r w:rsidR="00826228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«</w:t>
      </w:r>
      <w:r w:rsidR="00CD19BF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Հանրաքվեի մասին</w:t>
      </w:r>
      <w:r w:rsidR="00826228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»</w:t>
      </w:r>
      <w:r w:rsidR="00CD19BF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սահմանադրական</w:t>
      </w:r>
      <w:r w:rsidR="00826228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օրենքով սահմանված բանկային գաղտնիք կազմող տեղեկությունների տրամադրումը</w:t>
      </w:r>
      <w:r w:rsidR="00CD19BF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3116C8" w:rsidRPr="003116C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Վերահսկիչ-վերստուգիչ ծառայության</w:t>
      </w:r>
      <w:r w:rsidR="003116C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ը</w:t>
      </w:r>
      <w:r w:rsidR="00CD19BF" w:rsidRPr="003116C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</w:t>
      </w:r>
      <w:r w:rsidR="00826228" w:rsidRPr="003116C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բանկային</w:t>
      </w:r>
      <w:r w:rsidR="00826228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 գաղտնիքի հրապարակում չի համարվում:</w:t>
      </w:r>
      <w:bookmarkEnd w:id="0"/>
      <w:r w:rsidR="00826228" w:rsidRPr="00826228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»:</w:t>
      </w:r>
    </w:p>
    <w:p w14:paraId="5F165544" w14:textId="77777777" w:rsidR="006F6F02" w:rsidRDefault="006F6F02" w:rsidP="00564069">
      <w:pPr>
        <w:spacing w:after="0" w:line="360" w:lineRule="auto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04048367" w14:textId="4A8A0CDD" w:rsidR="00CA529F" w:rsidRPr="00CA529F" w:rsidRDefault="0069693F" w:rsidP="00CA529F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B642B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3</w:t>
      </w:r>
      <w:r w:rsidR="00310FC5">
        <w:rPr>
          <w:rFonts w:ascii="Cambria Math" w:eastAsia="Times New Roman" w:hAnsi="Cambria Math" w:cs="Times New Roman"/>
          <w:b/>
          <w:bCs/>
          <w:color w:val="000000"/>
          <w:sz w:val="24"/>
          <w:szCs w:val="24"/>
          <w:lang w:eastAsia="hy-AM"/>
        </w:rPr>
        <w:t>․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CA529F" w:rsidRPr="00CA529F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Սույն օրենքն ուժի մեջ է մտնում </w:t>
      </w:r>
      <w:r w:rsidR="00B169A6" w:rsidRPr="006F687D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2024 թվականի </w:t>
      </w:r>
      <w:r w:rsidR="00C47ECD" w:rsidRPr="00C47ECD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դեկտեմբերի</w:t>
      </w:r>
      <w:r w:rsidR="00B169A6" w:rsidRPr="006F687D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1-ից:</w:t>
      </w:r>
    </w:p>
    <w:p w14:paraId="3C31C31C" w14:textId="77777777" w:rsidR="00E00761" w:rsidRPr="00FD77B0" w:rsidRDefault="00E00761" w:rsidP="00FD77B0">
      <w:pPr>
        <w:spacing w:line="360" w:lineRule="auto"/>
        <w:ind w:firstLine="720"/>
        <w:rPr>
          <w:rFonts w:ascii="GHEA Grapalat" w:hAnsi="GHEA Grapalat"/>
          <w:sz w:val="24"/>
          <w:szCs w:val="24"/>
        </w:rPr>
      </w:pPr>
    </w:p>
    <w:sectPr w:rsidR="00E00761" w:rsidRPr="00FD77B0" w:rsidSect="00297214">
      <w:headerReference w:type="default" r:id="rId6"/>
      <w:pgSz w:w="11906" w:h="16838" w:code="9"/>
      <w:pgMar w:top="851" w:right="1134" w:bottom="1021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FAB23" w14:textId="77777777" w:rsidR="00E62EE8" w:rsidRDefault="00E62EE8" w:rsidP="00FB2B2E">
      <w:pPr>
        <w:spacing w:after="0" w:line="240" w:lineRule="auto"/>
      </w:pPr>
      <w:r>
        <w:separator/>
      </w:r>
    </w:p>
  </w:endnote>
  <w:endnote w:type="continuationSeparator" w:id="0">
    <w:p w14:paraId="1BC992C4" w14:textId="77777777" w:rsidR="00E62EE8" w:rsidRDefault="00E62EE8" w:rsidP="00FB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D01D8" w14:textId="77777777" w:rsidR="00E62EE8" w:rsidRDefault="00E62EE8" w:rsidP="00FB2B2E">
      <w:pPr>
        <w:spacing w:after="0" w:line="240" w:lineRule="auto"/>
      </w:pPr>
      <w:r>
        <w:separator/>
      </w:r>
    </w:p>
  </w:footnote>
  <w:footnote w:type="continuationSeparator" w:id="0">
    <w:p w14:paraId="07B3D6E2" w14:textId="77777777" w:rsidR="00E62EE8" w:rsidRDefault="00E62EE8" w:rsidP="00FB2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56CAD" w14:textId="77777777" w:rsidR="00FB2B2E" w:rsidRPr="00FB2B2E" w:rsidRDefault="00FB2B2E" w:rsidP="00FB2B2E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after="0"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FB2B2E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FB2B2E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FB2B2E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FB2B2E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FB2B2E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FB2B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741E91D3" wp14:editId="53CD31EE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096DF66" w14:textId="77777777" w:rsidR="00FB2B2E" w:rsidRPr="00FB2B2E" w:rsidRDefault="00FB2B2E" w:rsidP="00FB2B2E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FB2B2E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FB2B2E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27051406" w14:textId="77777777" w:rsidR="00FB2B2E" w:rsidRPr="00FB2B2E" w:rsidRDefault="00FB2B2E" w:rsidP="00FB2B2E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08DE02B6" w14:textId="77777777" w:rsidR="00FB2B2E" w:rsidRPr="00FB2B2E" w:rsidRDefault="00FB2B2E" w:rsidP="00FB2B2E">
    <w:pPr>
      <w:tabs>
        <w:tab w:val="center" w:pos="4844"/>
        <w:tab w:val="right" w:pos="9689"/>
      </w:tabs>
      <w:spacing w:after="0" w:line="240" w:lineRule="auto"/>
      <w:rPr>
        <w:rFonts w:ascii="Calibri" w:eastAsia="Times New Roman" w:hAnsi="Calibri" w:cs="Calibri"/>
        <w:lang w:val="en-US" w:eastAsia="ru-RU"/>
      </w:rPr>
    </w:pPr>
  </w:p>
  <w:p w14:paraId="481AB7C0" w14:textId="77777777" w:rsidR="00FB2B2E" w:rsidRPr="00FB2B2E" w:rsidRDefault="00FB2B2E" w:rsidP="00FB2B2E">
    <w:pP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lang w:val="en"/>
      </w:rPr>
    </w:pPr>
  </w:p>
  <w:p w14:paraId="440828B7" w14:textId="77777777" w:rsidR="00FB2B2E" w:rsidRDefault="00FB2B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821"/>
    <w:rsid w:val="00013ED4"/>
    <w:rsid w:val="00020F6B"/>
    <w:rsid w:val="00097795"/>
    <w:rsid w:val="000D41E1"/>
    <w:rsid w:val="000E1446"/>
    <w:rsid w:val="000E1B51"/>
    <w:rsid w:val="000E2CE6"/>
    <w:rsid w:val="000F3F49"/>
    <w:rsid w:val="000F6109"/>
    <w:rsid w:val="00101817"/>
    <w:rsid w:val="00106AAB"/>
    <w:rsid w:val="00172C1B"/>
    <w:rsid w:val="001F5F96"/>
    <w:rsid w:val="00225441"/>
    <w:rsid w:val="0024235E"/>
    <w:rsid w:val="002925EC"/>
    <w:rsid w:val="00292FC9"/>
    <w:rsid w:val="00297214"/>
    <w:rsid w:val="00310FC5"/>
    <w:rsid w:val="003116C8"/>
    <w:rsid w:val="003778BF"/>
    <w:rsid w:val="003B4421"/>
    <w:rsid w:val="003D19F3"/>
    <w:rsid w:val="00456B2A"/>
    <w:rsid w:val="0046610D"/>
    <w:rsid w:val="00470C35"/>
    <w:rsid w:val="004723B5"/>
    <w:rsid w:val="004A6409"/>
    <w:rsid w:val="00513BB9"/>
    <w:rsid w:val="00543FB3"/>
    <w:rsid w:val="00564069"/>
    <w:rsid w:val="005B346A"/>
    <w:rsid w:val="005F579E"/>
    <w:rsid w:val="006106B0"/>
    <w:rsid w:val="0069693F"/>
    <w:rsid w:val="006F687D"/>
    <w:rsid w:val="006F6F02"/>
    <w:rsid w:val="00826228"/>
    <w:rsid w:val="008A3784"/>
    <w:rsid w:val="008B0289"/>
    <w:rsid w:val="008E7989"/>
    <w:rsid w:val="009270AE"/>
    <w:rsid w:val="00943ABC"/>
    <w:rsid w:val="009863D4"/>
    <w:rsid w:val="009A7312"/>
    <w:rsid w:val="009B3047"/>
    <w:rsid w:val="009E5A80"/>
    <w:rsid w:val="00A72FA0"/>
    <w:rsid w:val="00AE0EB0"/>
    <w:rsid w:val="00B169A6"/>
    <w:rsid w:val="00B642B4"/>
    <w:rsid w:val="00BC1B2A"/>
    <w:rsid w:val="00BC2821"/>
    <w:rsid w:val="00C47ECD"/>
    <w:rsid w:val="00C62FAA"/>
    <w:rsid w:val="00C86ABB"/>
    <w:rsid w:val="00CA529F"/>
    <w:rsid w:val="00CD19BF"/>
    <w:rsid w:val="00CE029F"/>
    <w:rsid w:val="00CE64C9"/>
    <w:rsid w:val="00D64B47"/>
    <w:rsid w:val="00D71F74"/>
    <w:rsid w:val="00DC447A"/>
    <w:rsid w:val="00DD1DEC"/>
    <w:rsid w:val="00DE6781"/>
    <w:rsid w:val="00E00761"/>
    <w:rsid w:val="00E348CB"/>
    <w:rsid w:val="00E62EE8"/>
    <w:rsid w:val="00F246F5"/>
    <w:rsid w:val="00FB2B2E"/>
    <w:rsid w:val="00FC3B24"/>
    <w:rsid w:val="00FD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28C87"/>
  <w15:chartTrackingRefBased/>
  <w15:docId w15:val="{B1C0FCFB-99A0-4918-8A36-A5B7DD41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7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69693F"/>
    <w:rPr>
      <w:b/>
      <w:bCs/>
    </w:rPr>
  </w:style>
  <w:style w:type="character" w:styleId="Hyperlink">
    <w:name w:val="Hyperlink"/>
    <w:basedOn w:val="DefaultParagraphFont"/>
    <w:uiPriority w:val="99"/>
    <w:unhideWhenUsed/>
    <w:rsid w:val="000E1B5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2B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B2E"/>
  </w:style>
  <w:style w:type="paragraph" w:styleId="Footer">
    <w:name w:val="footer"/>
    <w:basedOn w:val="Normal"/>
    <w:link w:val="FooterChar"/>
    <w:uiPriority w:val="99"/>
    <w:unhideWhenUsed/>
    <w:rsid w:val="00FB2B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19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Hakobyan</dc:creator>
  <cp:keywords/>
  <dc:description/>
  <cp:lastModifiedBy>User</cp:lastModifiedBy>
  <cp:revision>62</cp:revision>
  <dcterms:created xsi:type="dcterms:W3CDTF">2023-03-15T08:17:00Z</dcterms:created>
  <dcterms:modified xsi:type="dcterms:W3CDTF">2024-09-18T13:17:00Z</dcterms:modified>
</cp:coreProperties>
</file>